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Annex – Technical Questions</w:t>
      </w:r>
    </w:p>
    <w:p w:rsidR="00000000" w:rsidDel="00000000" w:rsidP="00000000" w:rsidRDefault="00000000" w:rsidRPr="00000000" w14:paraId="00000002">
      <w:pPr>
        <w:rPr/>
      </w:pPr>
      <w:r w:rsidDel="00000000" w:rsidR="00000000" w:rsidRPr="00000000">
        <w:rPr>
          <w:rtl w:val="0"/>
        </w:rPr>
      </w:r>
    </w:p>
    <w:tbl>
      <w:tblPr>
        <w:tblStyle w:val="Table1"/>
        <w:tblW w:w="10915.0" w:type="dxa"/>
        <w:jc w:val="left"/>
        <w:tblInd w:w="-714.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600"/>
      </w:tblPr>
      <w:tblGrid>
        <w:gridCol w:w="4400"/>
        <w:gridCol w:w="3544"/>
        <w:gridCol w:w="2971"/>
        <w:tblGridChange w:id="0">
          <w:tblGrid>
            <w:gridCol w:w="4400"/>
            <w:gridCol w:w="3544"/>
            <w:gridCol w:w="2971"/>
          </w:tblGrid>
        </w:tblGridChange>
      </w:tblGrid>
      <w:tr>
        <w:trPr>
          <w:cantSplit w:val="0"/>
          <w:trHeight w:val="810" w:hRule="atLeast"/>
          <w:tblHeader w:val="0"/>
        </w:trPr>
        <w:tc>
          <w:tcPr>
            <w:tcMar>
              <w:top w:w="100.0" w:type="dxa"/>
              <w:left w:w="100.0" w:type="dxa"/>
              <w:bottom w:w="100.0" w:type="dxa"/>
              <w:right w:w="100.0" w:type="dxa"/>
            </w:tcMar>
          </w:tcPr>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Is a production version of your solution already in the market?</w:t>
            </w:r>
          </w:p>
        </w:tc>
        <w:tc>
          <w:tcPr>
            <w:tcMar>
              <w:top w:w="100.0" w:type="dxa"/>
              <w:left w:w="100.0" w:type="dxa"/>
              <w:bottom w:w="100.0" w:type="dxa"/>
              <w:right w:w="100.0" w:type="dxa"/>
            </w:tcMar>
          </w:tcPr>
          <w:p w:rsidR="00000000" w:rsidDel="00000000" w:rsidP="00000000" w:rsidRDefault="00000000" w:rsidRPr="00000000" w14:paraId="00000004">
            <w:pPr>
              <w:rPr>
                <w:sz w:val="20"/>
                <w:szCs w:val="20"/>
              </w:rPr>
            </w:pPr>
            <w:r w:rsidDel="00000000" w:rsidR="00000000" w:rsidRPr="00000000">
              <w:rPr>
                <w:sz w:val="20"/>
                <w:szCs w:val="20"/>
                <w:rtl w:val="0"/>
              </w:rPr>
              <w:t xml:space="preserve">Yes/No</w:t>
            </w:r>
          </w:p>
        </w:tc>
        <w:tc>
          <w:tcPr>
            <w:tcMar>
              <w:top w:w="100.0" w:type="dxa"/>
              <w:left w:w="100.0" w:type="dxa"/>
              <w:bottom w:w="100.0" w:type="dxa"/>
              <w:right w:w="100.0" w:type="dxa"/>
            </w:tcMar>
          </w:tcPr>
          <w:p w:rsidR="00000000" w:rsidDel="00000000" w:rsidP="00000000" w:rsidRDefault="00000000" w:rsidRPr="00000000" w14:paraId="00000005">
            <w:pPr>
              <w:widowControl w:val="0"/>
              <w:spacing w:line="240" w:lineRule="auto"/>
              <w:rPr>
                <w:i w:val="1"/>
                <w:sz w:val="20"/>
                <w:szCs w:val="20"/>
              </w:rPr>
            </w:pPr>
            <w:r w:rsidDel="00000000" w:rsidR="00000000" w:rsidRPr="00000000">
              <w:rPr>
                <w:i w:val="1"/>
                <w:sz w:val="20"/>
                <w:szCs w:val="20"/>
                <w:rtl w:val="0"/>
              </w:rPr>
              <w:t xml:space="preserve">Must answer</w:t>
            </w:r>
          </w:p>
        </w:tc>
      </w:tr>
      <w:tr>
        <w:trPr>
          <w:cantSplit w:val="0"/>
          <w:trHeight w:val="810" w:hRule="atLeast"/>
          <w:tblHeader w:val="0"/>
        </w:trPr>
        <w:tc>
          <w:tcPr>
            <w:tcMar>
              <w:top w:w="100.0" w:type="dxa"/>
              <w:left w:w="100.0" w:type="dxa"/>
              <w:bottom w:w="100.0" w:type="dxa"/>
              <w:right w:w="100.0" w:type="dxa"/>
            </w:tcMar>
          </w:tcPr>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If your solution is still undergoing trial/beta testing, how many beta customers are evaluating it?</w:t>
            </w:r>
          </w:p>
        </w:tc>
        <w:tc>
          <w:tcPr>
            <w:tcMar>
              <w:top w:w="100.0" w:type="dxa"/>
              <w:left w:w="100.0" w:type="dxa"/>
              <w:bottom w:w="100.0" w:type="dxa"/>
              <w:right w:w="100.0" w:type="dxa"/>
            </w:tcMar>
          </w:tcPr>
          <w:p w:rsidR="00000000" w:rsidDel="00000000" w:rsidP="00000000" w:rsidRDefault="00000000" w:rsidRPr="00000000" w14:paraId="00000007">
            <w:pPr>
              <w:rPr>
                <w:sz w:val="20"/>
                <w:szCs w:val="20"/>
              </w:rPr>
            </w:pPr>
            <w:r w:rsidDel="00000000" w:rsidR="00000000" w:rsidRPr="00000000">
              <w:rPr>
                <w:sz w:val="20"/>
                <w:szCs w:val="20"/>
                <w:rtl w:val="0"/>
              </w:rPr>
              <w:t xml:space="preserve">Open text</w:t>
            </w:r>
          </w:p>
        </w:tc>
        <w:tc>
          <w:tcP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i w:val="1"/>
                <w:sz w:val="20"/>
                <w:szCs w:val="20"/>
              </w:rPr>
            </w:pPr>
            <w:r w:rsidDel="00000000" w:rsidR="00000000" w:rsidRPr="00000000">
              <w:rPr>
                <w:i w:val="1"/>
                <w:sz w:val="20"/>
                <w:szCs w:val="20"/>
                <w:rtl w:val="0"/>
              </w:rPr>
              <w:t xml:space="preserve">Must answer</w:t>
            </w:r>
          </w:p>
        </w:tc>
      </w:tr>
      <w:tr>
        <w:trPr>
          <w:cantSplit w:val="0"/>
          <w:trHeight w:val="810" w:hRule="atLeast"/>
          <w:tblHeader w:val="0"/>
        </w:trPr>
        <w:tc>
          <w:tcPr>
            <w:tcMar>
              <w:top w:w="100.0" w:type="dxa"/>
              <w:left w:w="100.0" w:type="dxa"/>
              <w:bottom w:w="100.0" w:type="dxa"/>
              <w:right w:w="100.0" w:type="dxa"/>
            </w:tcMar>
          </w:tcPr>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What are the deployment models for your solution?</w:t>
            </w:r>
          </w:p>
        </w:tc>
        <w:tc>
          <w:tcPr>
            <w:tcMar>
              <w:top w:w="100.0" w:type="dxa"/>
              <w:left w:w="100.0" w:type="dxa"/>
              <w:bottom w:w="100.0" w:type="dxa"/>
              <w:right w:w="100.0" w:type="dxa"/>
            </w:tcMar>
          </w:tcPr>
          <w:p w:rsidR="00000000" w:rsidDel="00000000" w:rsidP="00000000" w:rsidRDefault="00000000" w:rsidRPr="00000000" w14:paraId="0000000A">
            <w:pPr>
              <w:rPr>
                <w:sz w:val="20"/>
                <w:szCs w:val="20"/>
              </w:rPr>
            </w:pPr>
            <w:r w:rsidDel="00000000" w:rsidR="00000000" w:rsidRPr="00000000">
              <w:rPr>
                <w:sz w:val="20"/>
                <w:szCs w:val="20"/>
                <w:rtl w:val="0"/>
              </w:rPr>
              <w:t xml:space="preserve">One multi-tenant SaaS, Dedicated single-tenant SaaS, Dedicated self-install on Public Cloud, Dedicated self-install in private datacentre, Other [Give details]. (tick all that apply)</w:t>
            </w:r>
          </w:p>
        </w:tc>
        <w:tc>
          <w:tcP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i w:val="1"/>
                <w:sz w:val="20"/>
                <w:szCs w:val="20"/>
              </w:rPr>
            </w:pPr>
            <w:r w:rsidDel="00000000" w:rsidR="00000000" w:rsidRPr="00000000">
              <w:rPr>
                <w:i w:val="1"/>
                <w:sz w:val="20"/>
                <w:szCs w:val="20"/>
                <w:rtl w:val="0"/>
              </w:rPr>
              <w:t xml:space="preserve">Must answer</w:t>
            </w:r>
          </w:p>
        </w:tc>
      </w:tr>
      <w:tr>
        <w:trPr>
          <w:cantSplit w:val="0"/>
          <w:trHeight w:val="810" w:hRule="atLeast"/>
          <w:tblHeader w:val="0"/>
        </w:trPr>
        <w:tc>
          <w:tcPr>
            <w:tcMar>
              <w:top w:w="100.0" w:type="dxa"/>
              <w:left w:w="100.0" w:type="dxa"/>
              <w:bottom w:w="100.0" w:type="dxa"/>
              <w:right w:w="100.0" w:type="dxa"/>
            </w:tcMar>
          </w:tcPr>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On which clouds do you currently support deployment?</w:t>
            </w:r>
          </w:p>
        </w:tc>
        <w:tc>
          <w:tcPr>
            <w:tcMar>
              <w:top w:w="100.0" w:type="dxa"/>
              <w:left w:w="100.0" w:type="dxa"/>
              <w:bottom w:w="100.0" w:type="dxa"/>
              <w:right w:w="100.0" w:type="dxa"/>
            </w:tcMar>
          </w:tcPr>
          <w:p w:rsidR="00000000" w:rsidDel="00000000" w:rsidP="00000000" w:rsidRDefault="00000000" w:rsidRPr="00000000" w14:paraId="0000000D">
            <w:pPr>
              <w:rPr>
                <w:sz w:val="20"/>
                <w:szCs w:val="20"/>
              </w:rPr>
            </w:pPr>
            <w:r w:rsidDel="00000000" w:rsidR="00000000" w:rsidRPr="00000000">
              <w:rPr>
                <w:sz w:val="20"/>
                <w:szCs w:val="20"/>
                <w:rtl w:val="0"/>
              </w:rPr>
              <w:t xml:space="preserve">AWS, Google Cloud, Azure, IBM Cloud, Other [Give details], None. (tick all that apply)</w:t>
            </w:r>
          </w:p>
        </w:tc>
        <w:tc>
          <w:tcP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i w:val="1"/>
                <w:sz w:val="20"/>
                <w:szCs w:val="20"/>
              </w:rPr>
            </w:pPr>
            <w:r w:rsidDel="00000000" w:rsidR="00000000" w:rsidRPr="00000000">
              <w:rPr>
                <w:i w:val="1"/>
                <w:sz w:val="20"/>
                <w:szCs w:val="20"/>
                <w:rtl w:val="0"/>
              </w:rPr>
              <w:t xml:space="preserve">Must answer</w:t>
            </w:r>
          </w:p>
        </w:tc>
      </w:tr>
      <w:tr>
        <w:trPr>
          <w:cantSplit w:val="0"/>
          <w:trHeight w:val="810" w:hRule="atLeast"/>
          <w:tblHeader w:val="0"/>
        </w:trPr>
        <w:tc>
          <w:tcPr>
            <w:tcMar>
              <w:top w:w="100.0" w:type="dxa"/>
              <w:left w:w="100.0" w:type="dxa"/>
              <w:bottom w:w="100.0" w:type="dxa"/>
              <w:right w:w="100.0" w:type="dxa"/>
            </w:tcMar>
          </w:tcPr>
          <w:p w:rsidR="00000000" w:rsidDel="00000000" w:rsidP="00000000" w:rsidRDefault="00000000" w:rsidRPr="00000000" w14:paraId="0000000F">
            <w:pPr>
              <w:rPr>
                <w:b w:val="1"/>
                <w:sz w:val="20"/>
                <w:szCs w:val="20"/>
              </w:rPr>
            </w:pPr>
            <w:r w:rsidDel="00000000" w:rsidR="00000000" w:rsidRPr="00000000">
              <w:rPr>
                <w:b w:val="1"/>
                <w:sz w:val="20"/>
                <w:szCs w:val="20"/>
                <w:rtl w:val="0"/>
              </w:rPr>
              <w:t xml:space="preserve">What is the computing run-time substrate used by your solution </w:t>
            </w:r>
          </w:p>
        </w:tc>
        <w:tc>
          <w:tcPr>
            <w:tcMar>
              <w:top w:w="100.0" w:type="dxa"/>
              <w:left w:w="100.0" w:type="dxa"/>
              <w:bottom w:w="100.0" w:type="dxa"/>
              <w:right w:w="100.0" w:type="dxa"/>
            </w:tcMar>
          </w:tcPr>
          <w:p w:rsidR="00000000" w:rsidDel="00000000" w:rsidP="00000000" w:rsidRDefault="00000000" w:rsidRPr="00000000" w14:paraId="00000010">
            <w:pPr>
              <w:rPr>
                <w:sz w:val="20"/>
                <w:szCs w:val="20"/>
              </w:rPr>
            </w:pPr>
            <w:r w:rsidDel="00000000" w:rsidR="00000000" w:rsidRPr="00000000">
              <w:rPr>
                <w:sz w:val="20"/>
                <w:szCs w:val="20"/>
                <w:rtl w:val="0"/>
              </w:rPr>
              <w:t xml:space="preserve">Containers (e.g. Kubernetes), Virtual Machines (VMs), </w:t>
            </w:r>
          </w:p>
          <w:p w:rsidR="00000000" w:rsidDel="00000000" w:rsidP="00000000" w:rsidRDefault="00000000" w:rsidRPr="00000000" w14:paraId="00000011">
            <w:pPr>
              <w:rPr>
                <w:sz w:val="20"/>
                <w:szCs w:val="20"/>
              </w:rPr>
            </w:pPr>
            <w:r w:rsidDel="00000000" w:rsidR="00000000" w:rsidRPr="00000000">
              <w:rPr>
                <w:sz w:val="20"/>
                <w:szCs w:val="20"/>
                <w:rtl w:val="0"/>
              </w:rPr>
              <w:t xml:space="preserve">PaaS (e.g. cloud foundry), Direct install without virtualization. (tick all that apply)</w:t>
            </w:r>
          </w:p>
        </w:tc>
        <w:tc>
          <w:tcP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i w:val="1"/>
                <w:sz w:val="20"/>
                <w:szCs w:val="20"/>
              </w:rPr>
            </w:pPr>
            <w:r w:rsidDel="00000000" w:rsidR="00000000" w:rsidRPr="00000000">
              <w:rPr>
                <w:i w:val="1"/>
                <w:sz w:val="20"/>
                <w:szCs w:val="20"/>
                <w:rtl w:val="0"/>
              </w:rPr>
              <w:t xml:space="preserve">Must answer</w:t>
            </w:r>
          </w:p>
        </w:tc>
      </w:tr>
      <w:tr>
        <w:trPr>
          <w:cantSplit w:val="0"/>
          <w:trHeight w:val="810" w:hRule="atLeast"/>
          <w:tblHeader w:val="0"/>
        </w:trPr>
        <w:tc>
          <w:tcPr>
            <w:tcMar>
              <w:top w:w="100.0" w:type="dxa"/>
              <w:left w:w="100.0" w:type="dxa"/>
              <w:bottom w:w="100.0" w:type="dxa"/>
              <w:right w:w="100.0" w:type="dxa"/>
            </w:tcMar>
          </w:tcPr>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Do you support OpenShift as a platform?</w:t>
            </w:r>
          </w:p>
        </w:tc>
        <w:tc>
          <w:tcPr>
            <w:tcMar>
              <w:top w:w="100.0" w:type="dxa"/>
              <w:left w:w="100.0" w:type="dxa"/>
              <w:bottom w:w="100.0" w:type="dxa"/>
              <w:right w:w="100.0" w:type="dxa"/>
            </w:tcMar>
          </w:tcPr>
          <w:p w:rsidR="00000000" w:rsidDel="00000000" w:rsidP="00000000" w:rsidRDefault="00000000" w:rsidRPr="00000000" w14:paraId="00000014">
            <w:pPr>
              <w:rPr>
                <w:sz w:val="20"/>
                <w:szCs w:val="20"/>
              </w:rPr>
            </w:pPr>
            <w:r w:rsidDel="00000000" w:rsidR="00000000" w:rsidRPr="00000000">
              <w:rPr>
                <w:sz w:val="20"/>
                <w:szCs w:val="20"/>
                <w:rtl w:val="0"/>
              </w:rPr>
              <w:t xml:space="preserve">Yes, Planned, Open to discussion, No. (pick one)</w:t>
            </w:r>
          </w:p>
        </w:tc>
        <w:tc>
          <w:tcP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i w:val="1"/>
                <w:sz w:val="20"/>
                <w:szCs w:val="20"/>
              </w:rPr>
            </w:pPr>
            <w:r w:rsidDel="00000000" w:rsidR="00000000" w:rsidRPr="00000000">
              <w:rPr>
                <w:i w:val="1"/>
                <w:sz w:val="20"/>
                <w:szCs w:val="20"/>
                <w:rtl w:val="0"/>
              </w:rPr>
              <w:t xml:space="preserve">Must answer</w:t>
            </w:r>
          </w:p>
        </w:tc>
      </w:tr>
      <w:tr>
        <w:trPr>
          <w:cantSplit w:val="0"/>
          <w:trHeight w:val="810" w:hRule="atLeast"/>
          <w:tblHeader w:val="0"/>
        </w:trPr>
        <w:tc>
          <w:tcPr>
            <w:tcMar>
              <w:top w:w="100.0" w:type="dxa"/>
              <w:left w:w="100.0" w:type="dxa"/>
              <w:bottom w:w="100.0" w:type="dxa"/>
              <w:right w:w="100.0" w:type="dxa"/>
            </w:tcMar>
          </w:tcPr>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Does your solution integrate with other external APIs (e.g. weather data, financial systems, CRM etc.)? If so which ones?</w:t>
            </w:r>
          </w:p>
        </w:tc>
        <w:tc>
          <w:tcPr>
            <w:tcMar>
              <w:top w:w="100.0" w:type="dxa"/>
              <w:left w:w="100.0" w:type="dxa"/>
              <w:bottom w:w="100.0" w:type="dxa"/>
              <w:right w:w="100.0" w:type="dxa"/>
            </w:tcMar>
          </w:tcPr>
          <w:p w:rsidR="00000000" w:rsidDel="00000000" w:rsidP="00000000" w:rsidRDefault="00000000" w:rsidRPr="00000000" w14:paraId="00000017">
            <w:pPr>
              <w:rPr>
                <w:sz w:val="20"/>
                <w:szCs w:val="20"/>
              </w:rPr>
            </w:pPr>
            <w:r w:rsidDel="00000000" w:rsidR="00000000" w:rsidRPr="00000000">
              <w:rPr>
                <w:sz w:val="20"/>
                <w:szCs w:val="20"/>
                <w:rtl w:val="0"/>
              </w:rPr>
              <w:t xml:space="preserve">Open text</w:t>
            </w:r>
          </w:p>
        </w:tc>
        <w:tc>
          <w:tcP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i w:val="1"/>
                <w:sz w:val="20"/>
                <w:szCs w:val="20"/>
              </w:rPr>
            </w:pPr>
            <w:r w:rsidDel="00000000" w:rsidR="00000000" w:rsidRPr="00000000">
              <w:rPr>
                <w:i w:val="1"/>
                <w:sz w:val="20"/>
                <w:szCs w:val="20"/>
                <w:rtl w:val="0"/>
              </w:rPr>
              <w:t xml:space="preserve">Must answer</w:t>
            </w:r>
          </w:p>
        </w:tc>
      </w:tr>
      <w:tr>
        <w:trPr>
          <w:cantSplit w:val="0"/>
          <w:trHeight w:val="810" w:hRule="atLeast"/>
          <w:tblHeader w:val="0"/>
        </w:trPr>
        <w:tc>
          <w:tcPr>
            <w:tcMar>
              <w:top w:w="100.0" w:type="dxa"/>
              <w:left w:w="100.0" w:type="dxa"/>
              <w:bottom w:w="100.0" w:type="dxa"/>
              <w:right w:w="100.0" w:type="dxa"/>
            </w:tcMar>
          </w:tcPr>
          <w:p w:rsidR="00000000" w:rsidDel="00000000" w:rsidP="00000000" w:rsidRDefault="00000000" w:rsidRPr="00000000" w14:paraId="00000019">
            <w:pPr>
              <w:rPr>
                <w:b w:val="1"/>
                <w:sz w:val="20"/>
                <w:szCs w:val="20"/>
              </w:rPr>
            </w:pPr>
            <w:r w:rsidDel="00000000" w:rsidR="00000000" w:rsidRPr="00000000">
              <w:rPr>
                <w:b w:val="1"/>
                <w:sz w:val="20"/>
                <w:szCs w:val="20"/>
                <w:rtl w:val="0"/>
              </w:rPr>
              <w:t xml:space="preserve">Are you an existing IBM partner? If so, please provide your CEID number.</w:t>
            </w:r>
          </w:p>
        </w:tc>
        <w:tc>
          <w:tcPr>
            <w:tcMar>
              <w:top w:w="100.0" w:type="dxa"/>
              <w:left w:w="100.0" w:type="dxa"/>
              <w:bottom w:w="100.0" w:type="dxa"/>
              <w:right w:w="100.0" w:type="dxa"/>
            </w:tcMar>
          </w:tcPr>
          <w:p w:rsidR="00000000" w:rsidDel="00000000" w:rsidP="00000000" w:rsidRDefault="00000000" w:rsidRPr="00000000" w14:paraId="0000001A">
            <w:pPr>
              <w:rPr>
                <w:sz w:val="20"/>
                <w:szCs w:val="20"/>
              </w:rPr>
            </w:pPr>
            <w:r w:rsidDel="00000000" w:rsidR="00000000" w:rsidRPr="00000000">
              <w:rPr>
                <w:sz w:val="20"/>
                <w:szCs w:val="20"/>
                <w:rtl w:val="0"/>
              </w:rPr>
              <w:t xml:space="preserve">Open text</w:t>
            </w:r>
          </w:p>
        </w:tc>
        <w:tc>
          <w:tcP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i w:val="1"/>
                <w:sz w:val="20"/>
                <w:szCs w:val="20"/>
              </w:rPr>
            </w:pPr>
            <w:r w:rsidDel="00000000" w:rsidR="00000000" w:rsidRPr="00000000">
              <w:rPr>
                <w:i w:val="1"/>
                <w:sz w:val="20"/>
                <w:szCs w:val="20"/>
                <w:rtl w:val="0"/>
              </w:rPr>
              <w:t xml:space="preserve">Must answer</w:t>
            </w:r>
          </w:p>
        </w:tc>
      </w:tr>
      <w:tr>
        <w:trPr>
          <w:cantSplit w:val="0"/>
          <w:trHeight w:val="810" w:hRule="atLeast"/>
          <w:tblHeader w:val="0"/>
        </w:trPr>
        <w:tc>
          <w:tcPr>
            <w:tcMar>
              <w:top w:w="100.0" w:type="dxa"/>
              <w:left w:w="100.0" w:type="dxa"/>
              <w:bottom w:w="100.0" w:type="dxa"/>
              <w:right w:w="100.0" w:type="dxa"/>
            </w:tcMar>
          </w:tcPr>
          <w:p w:rsidR="00000000" w:rsidDel="00000000" w:rsidP="00000000" w:rsidRDefault="00000000" w:rsidRPr="00000000" w14:paraId="0000001C">
            <w:pPr>
              <w:rPr>
                <w:b w:val="1"/>
                <w:sz w:val="20"/>
                <w:szCs w:val="20"/>
              </w:rPr>
            </w:pPr>
            <w:r w:rsidDel="00000000" w:rsidR="00000000" w:rsidRPr="00000000">
              <w:rPr>
                <w:b w:val="1"/>
                <w:sz w:val="20"/>
                <w:szCs w:val="20"/>
                <w:rtl w:val="0"/>
              </w:rPr>
              <w:t xml:space="preserve">IBM may use my contact data to keep me informed of products, services and offerings.</w:t>
            </w:r>
          </w:p>
        </w:tc>
        <w:tc>
          <w:tcPr>
            <w:tcMar>
              <w:top w:w="100.0" w:type="dxa"/>
              <w:left w:w="100.0" w:type="dxa"/>
              <w:bottom w:w="100.0" w:type="dxa"/>
              <w:right w:w="100.0" w:type="dxa"/>
            </w:tcMar>
          </w:tcPr>
          <w:p w:rsidR="00000000" w:rsidDel="00000000" w:rsidP="00000000" w:rsidRDefault="00000000" w:rsidRPr="00000000" w14:paraId="0000001D">
            <w:pPr>
              <w:rPr>
                <w:sz w:val="20"/>
                <w:szCs w:val="20"/>
              </w:rPr>
            </w:pPr>
            <w:r w:rsidDel="00000000" w:rsidR="00000000" w:rsidRPr="00000000">
              <w:rPr>
                <w:sz w:val="20"/>
                <w:szCs w:val="20"/>
                <w:rtl w:val="0"/>
              </w:rPr>
              <w:t xml:space="preserve">Accept / Decline</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Include Email and optionally Phone if Accepting </w:t>
            </w:r>
          </w:p>
        </w:tc>
        <w:tc>
          <w:tcP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i w:val="1"/>
                <w:sz w:val="20"/>
                <w:szCs w:val="20"/>
              </w:rPr>
            </w:pPr>
            <w:r w:rsidDel="00000000" w:rsidR="00000000" w:rsidRPr="00000000">
              <w:rPr>
                <w:i w:val="1"/>
                <w:sz w:val="20"/>
                <w:szCs w:val="20"/>
                <w:rtl w:val="0"/>
              </w:rPr>
              <w:t xml:space="preserve">Must answer</w:t>
            </w:r>
          </w:p>
        </w:tc>
      </w:tr>
      <w:tr>
        <w:trPr>
          <w:cantSplit w:val="0"/>
          <w:trHeight w:val="810" w:hRule="atLeast"/>
          <w:tblHeader w:val="0"/>
        </w:trPr>
        <w:tc>
          <w:tcPr>
            <w:tcMar>
              <w:top w:w="100.0" w:type="dxa"/>
              <w:left w:w="100.0" w:type="dxa"/>
              <w:bottom w:w="100.0" w:type="dxa"/>
              <w:right w:w="100.0" w:type="dxa"/>
            </w:tcMar>
          </w:tcPr>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You can withdraw your marketing consent at any time by sending an email to netsupp@us.ibm.com. Also, you may unsubscribe from receiving marketing emails by clicking the unsubscribe link in each such email. More information on our processing can be found in the IBM Privacy Statement. By submitting this application form, I acknowledge that I have read and understood the IBM Privacy Statement. Please refer to the Challenge Summary for a link to this statement.</w:t>
            </w:r>
          </w:p>
        </w:tc>
        <w:tc>
          <w:tcPr>
            <w:tcMar>
              <w:top w:w="100.0" w:type="dxa"/>
              <w:left w:w="100.0" w:type="dxa"/>
              <w:bottom w:w="100.0" w:type="dxa"/>
              <w:right w:w="100.0" w:type="dxa"/>
            </w:tcMar>
          </w:tcPr>
          <w:p w:rsidR="00000000" w:rsidDel="00000000" w:rsidP="00000000" w:rsidRDefault="00000000" w:rsidRPr="00000000" w14:paraId="00000022">
            <w:pPr>
              <w:rPr>
                <w:sz w:val="20"/>
                <w:szCs w:val="20"/>
              </w:rPr>
            </w:pPr>
            <w:r w:rsidDel="00000000" w:rsidR="00000000" w:rsidRPr="00000000">
              <w:rPr>
                <w:sz w:val="20"/>
                <w:szCs w:val="20"/>
                <w:rtl w:val="0"/>
              </w:rPr>
              <w:t xml:space="preserve">Accept</w:t>
            </w:r>
          </w:p>
        </w:tc>
        <w:tc>
          <w:tcP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i w:val="1"/>
                <w:sz w:val="20"/>
                <w:szCs w:val="20"/>
              </w:rPr>
            </w:pPr>
            <w:r w:rsidDel="00000000" w:rsidR="00000000" w:rsidRPr="00000000">
              <w:rPr>
                <w:i w:val="1"/>
                <w:sz w:val="20"/>
                <w:szCs w:val="20"/>
                <w:rtl w:val="0"/>
              </w:rPr>
              <w:t xml:space="preserve">Must answer if Accepted previous question</w:t>
            </w:r>
          </w:p>
        </w:tc>
      </w:tr>
    </w:tbl>
    <w:p w:rsidR="00000000" w:rsidDel="00000000" w:rsidP="00000000" w:rsidRDefault="00000000" w:rsidRPr="00000000" w14:paraId="00000024">
      <w:pPr>
        <w:rPr/>
      </w:pPr>
      <w:r w:rsidDel="00000000" w:rsidR="00000000" w:rsidRPr="00000000">
        <w:rPr>
          <w:rtl w:val="0"/>
        </w:rPr>
      </w:r>
    </w:p>
    <w:sectPr>
      <w:headerReference r:id="rId7"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-4761</wp:posOffset>
              </wp:positionH>
              <wp:positionV relativeFrom="page">
                <wp:posOffset>185738</wp:posOffset>
              </wp:positionV>
              <wp:extent cx="7569835" cy="261620"/>
              <wp:effectExtent b="0" l="0" r="0" t="0"/>
              <wp:wrapNone/>
              <wp:docPr descr="{&quot;HashCode&quot;:-75512786,&quot;Height&quot;:841.0,&quot;Width&quot;:595.0,&quot;Placement&quot;:&quot;Header&quot;,&quot;Index&quot;:&quot;Primary&quot;,&quot;Section&quot;:1,&quot;Top&quot;:0.0,&quot;Left&quot;:0.0}" id="2" name=""/>
              <a:graphic>
                <a:graphicData uri="http://schemas.microsoft.com/office/word/2010/wordprocessingShape">
                  <wps:wsp>
                    <wps:cNvSpPr/>
                    <wps:cNvPr id="2" name="Shape 2"/>
                    <wps:spPr>
                      <a:xfrm>
                        <a:off x="1565845" y="3653953"/>
                        <a:ext cx="7560310" cy="25209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INTERNAL</w:t>
                          </w:r>
                        </w:p>
                      </w:txbxContent>
                    </wps:txbx>
                    <wps:bodyPr anchorCtr="0" anchor="t"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-4761</wp:posOffset>
              </wp:positionH>
              <wp:positionV relativeFrom="page">
                <wp:posOffset>185738</wp:posOffset>
              </wp:positionV>
              <wp:extent cx="7569835" cy="261620"/>
              <wp:effectExtent b="0" l="0" r="0" t="0"/>
              <wp:wrapNone/>
              <wp:docPr descr="{&quot;HashCode&quot;:-75512786,&quot;Height&quot;:841.0,&quot;Width&quot;:595.0,&quot;Placement&quot;:&quot;Header&quot;,&quot;Index&quot;:&quot;Primary&quot;,&quot;Section&quot;:1,&quot;Top&quot;:0.0,&quot;Left&quot;:0.0}" id="2" name="image1.png"/>
              <a:graphic>
                <a:graphicData uri="http://schemas.openxmlformats.org/drawingml/2006/picture">
                  <pic:pic>
                    <pic:nvPicPr>
                      <pic:cNvPr descr="{&quot;HashCode&quot;:-75512786,&quot;Height&quot;:841.0,&quot;Width&quot;:595.0,&quot;Placement&quot;:&quot;Header&quot;,&quot;Index&quot;:&quot;Primary&quot;,&quot;Section&quot;:1,&quot;Top&quot;:0.0,&quot;Left&quot;:0.0}" id="0" name="image1.png"/>
                      <pic:cNvPicPr preferRelativeResize="0"/>
                    </pic:nvPicPr>
                    <pic:blipFill>
                      <a:blip r:embed="rId1"/>
                      <a:srcRect/>
                      <a:stretch>
                        <a:fillRect/>
                      </a:stretch>
                    </pic:blipFill>
                    <pic:spPr>
                      <a:xfrm>
                        <a:off x="0" y="0"/>
                        <a:ext cx="7569835" cy="26162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31048B"/>
    <w:pPr>
      <w:spacing w:after="0" w:line="276" w:lineRule="auto"/>
    </w:pPr>
    <w:rPr>
      <w:rFonts w:ascii="Arial" w:cs="Arial" w:eastAsia="Arial" w:hAnsi="Arial"/>
      <w:lang w:eastAsia="it-IT" w:val="en-GB"/>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31048B"/>
    <w:pPr>
      <w:tabs>
        <w:tab w:val="center" w:pos="4819"/>
        <w:tab w:val="right" w:pos="9638"/>
      </w:tabs>
      <w:spacing w:line="240" w:lineRule="auto"/>
    </w:pPr>
  </w:style>
  <w:style w:type="character" w:styleId="IntestazioneCarattere" w:customStyle="1">
    <w:name w:val="Intestazione Carattere"/>
    <w:basedOn w:val="Carpredefinitoparagrafo"/>
    <w:link w:val="Intestazione"/>
    <w:uiPriority w:val="99"/>
    <w:rsid w:val="0031048B"/>
    <w:rPr>
      <w:rFonts w:ascii="Arial" w:cs="Arial" w:eastAsia="Arial" w:hAnsi="Arial"/>
      <w:lang w:eastAsia="it-IT" w:val="en-GB"/>
    </w:rPr>
  </w:style>
  <w:style w:type="paragraph" w:styleId="Pidipagina">
    <w:name w:val="footer"/>
    <w:basedOn w:val="Normale"/>
    <w:link w:val="PidipaginaCarattere"/>
    <w:uiPriority w:val="99"/>
    <w:unhideWhenUsed w:val="1"/>
    <w:rsid w:val="0031048B"/>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rsid w:val="0031048B"/>
    <w:rPr>
      <w:rFonts w:ascii="Arial" w:cs="Arial" w:eastAsia="Arial" w:hAnsi="Arial"/>
      <w:lang w:eastAsia="it-IT"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gD0+AmUPdPVtCBUvMUquIHlLhw==">AMUW2mWEtBOrcMzbF7m2GYMIWRjLpvj7R4e7AxhJT/Wfw5fD0riLbz4i4QbOwgZFeyNKJQDP8qIkRpFAvlXTY8vto9gAMDDlXM1/VXsoNJpiMsLndCNydbI=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7637A275D447EA44A96ACF949F347086" ma:contentTypeVersion="18" ma:contentTypeDescription="Creare un nuovo documento." ma:contentTypeScope="" ma:versionID="8993b5df47f4ffc25f46193e9743b360">
  <xsd:schema xmlns:xsd="http://www.w3.org/2001/XMLSchema" xmlns:xs="http://www.w3.org/2001/XMLSchema" xmlns:p="http://schemas.microsoft.com/office/2006/metadata/properties" xmlns:ns2="00d8ac02-04b2-4335-91fa-7da329dfdb8a" xmlns:ns3="61907a53-e8c2-49a3-99df-16c7d307ed91" targetNamespace="http://schemas.microsoft.com/office/2006/metadata/properties" ma:root="true" ma:fieldsID="921d4cb1367f3f5ac9a4bc9dc85e9c89" ns2:_="" ns3:_="">
    <xsd:import namespace="00d8ac02-04b2-4335-91fa-7da329dfdb8a"/>
    <xsd:import namespace="61907a53-e8c2-49a3-99df-16c7d307ed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Article_x0020_date" minOccurs="0"/>
                <xsd:element ref="ns2:Source" minOccurs="0"/>
                <xsd:element ref="ns2:Scor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8ac02-04b2-4335-91fa-7da329dfd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rticle_x0020_date" ma:index="18" nillable="true" ma:displayName="Article date" ma:internalName="Article_x0020_date">
      <xsd:simpleType>
        <xsd:restriction base="dms:Text">
          <xsd:maxLength value="255"/>
        </xsd:restriction>
      </xsd:simpleType>
    </xsd:element>
    <xsd:element name="Source" ma:index="19" nillable="true" ma:displayName="Source" ma:description="Source" ma:internalName="Source">
      <xsd:simpleType>
        <xsd:restriction base="dms:Text">
          <xsd:maxLength value="255"/>
        </xsd:restriction>
      </xsd:simpleType>
    </xsd:element>
    <xsd:element name="Score" ma:index="21" nillable="true" ma:displayName="Score" ma:description="Score" ma:internalName="Score">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907a53-e8c2-49a3-99df-16c7d307ed9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ore xmlns="00d8ac02-04b2-4335-91fa-7da329dfdb8a" xsi:nil="true"/>
    <Source xmlns="00d8ac02-04b2-4335-91fa-7da329dfdb8a" xsi:nil="true"/>
    <Article_x0020_date xmlns="00d8ac02-04b2-4335-91fa-7da329dfdb8a"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B63BCC6-6DB9-49C8-B915-864AC4806221}"/>
</file>

<file path=customXML/itemProps3.xml><?xml version="1.0" encoding="utf-8"?>
<ds:datastoreItem xmlns:ds="http://schemas.openxmlformats.org/officeDocument/2006/customXml" ds:itemID="{CCD55DAC-1A46-42D9-AA5E-C050099D80A4}"/>
</file>

<file path=customXML/itemProps4.xml><?xml version="1.0" encoding="utf-8"?>
<ds:datastoreItem xmlns:ds="http://schemas.openxmlformats.org/officeDocument/2006/customXml" ds:itemID="{BA3DE922-8B05-4CCD-A331-36BE7AFF79E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Rossini Sarah (I&amp;S IPP)</dc:creator>
  <dcterms:created xsi:type="dcterms:W3CDTF">2021-11-17T11:28:00Z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7ad33d-ed35-43c0-b526-22bc83c17deb_Enabled">
    <vt:lpwstr>true</vt:lpwstr>
  </property>
  <property fmtid="{D5CDD505-2E9C-101B-9397-08002B2CF9AE}" pid="3" name="MSIP_Label_797ad33d-ed35-43c0-b526-22bc83c17deb_SetDate">
    <vt:lpwstr>2021-11-17T11:33:17Z</vt:lpwstr>
  </property>
  <property fmtid="{D5CDD505-2E9C-101B-9397-08002B2CF9AE}" pid="4" name="MSIP_Label_797ad33d-ed35-43c0-b526-22bc83c17deb_Method">
    <vt:lpwstr>Standard</vt:lpwstr>
  </property>
  <property fmtid="{D5CDD505-2E9C-101B-9397-08002B2CF9AE}" pid="5" name="MSIP_Label_797ad33d-ed35-43c0-b526-22bc83c17deb_Name">
    <vt:lpwstr>797ad33d-ed35-43c0-b526-22bc83c17deb</vt:lpwstr>
  </property>
  <property fmtid="{D5CDD505-2E9C-101B-9397-08002B2CF9AE}" pid="6" name="MSIP_Label_797ad33d-ed35-43c0-b526-22bc83c17deb_SiteId">
    <vt:lpwstr>d539d4bf-5610-471a-afc2-1c76685cfefa</vt:lpwstr>
  </property>
  <property fmtid="{D5CDD505-2E9C-101B-9397-08002B2CF9AE}" pid="7" name="MSIP_Label_797ad33d-ed35-43c0-b526-22bc83c17deb_ActionId">
    <vt:lpwstr>5901c4bd-761e-46c5-b947-9960db95faf5</vt:lpwstr>
  </property>
  <property fmtid="{D5CDD505-2E9C-101B-9397-08002B2CF9AE}" pid="8" name="MSIP_Label_797ad33d-ed35-43c0-b526-22bc83c17deb_ContentBits">
    <vt:lpwstr>1</vt:lpwstr>
  </property>
  <property fmtid="{D5CDD505-2E9C-101B-9397-08002B2CF9AE}" pid="9" name="ContentTypeId">
    <vt:lpwstr>0x0101007637A275D447EA44A96ACF949F347086</vt:lpwstr>
  </property>
</Properties>
</file>